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9C0" w:rsidRDefault="001219C0" w:rsidP="001219C0">
      <w:pPr>
        <w:pStyle w:val="NormalWeb"/>
        <w:spacing w:before="0" w:beforeAutospacing="0" w:after="0" w:afterAutospacing="0"/>
        <w:jc w:val="center"/>
        <w:rPr>
          <w:rFonts w:ascii="Arial" w:hAnsi="Arial" w:cs="Arial"/>
          <w:color w:val="666666"/>
          <w:sz w:val="18"/>
          <w:szCs w:val="18"/>
        </w:rPr>
      </w:pPr>
      <w:r>
        <w:rPr>
          <w:rStyle w:val="Strong"/>
          <w:color w:val="FF0000"/>
          <w:sz w:val="36"/>
          <w:szCs w:val="36"/>
        </w:rPr>
        <w:t>SCHOOL DISTRICT OF NEW HOLSTEIN</w:t>
      </w:r>
    </w:p>
    <w:p w:rsidR="001219C0" w:rsidRPr="00483ABC" w:rsidRDefault="001219C0" w:rsidP="001219C0">
      <w:pPr>
        <w:pStyle w:val="NormalWeb"/>
        <w:spacing w:before="0" w:beforeAutospacing="0" w:after="0" w:afterAutospacing="0"/>
        <w:jc w:val="right"/>
        <w:rPr>
          <w:rFonts w:ascii="Arial" w:hAnsi="Arial" w:cs="Arial"/>
          <w:sz w:val="18"/>
          <w:szCs w:val="18"/>
        </w:rPr>
      </w:pPr>
      <w:r w:rsidRPr="00483ABC">
        <w:rPr>
          <w:rFonts w:ascii="Cambria" w:hAnsi="Cambria" w:cs="Arial"/>
        </w:rPr>
        <w:t>       DATE SENT: January 11, 2018</w:t>
      </w:r>
    </w:p>
    <w:p w:rsidR="001219C0" w:rsidRPr="00483ABC" w:rsidRDefault="001219C0" w:rsidP="001219C0">
      <w:pPr>
        <w:pStyle w:val="NormalWeb"/>
        <w:spacing w:before="0" w:beforeAutospacing="0" w:after="0" w:afterAutospacing="0"/>
        <w:jc w:val="center"/>
        <w:rPr>
          <w:rFonts w:ascii="Arial" w:hAnsi="Arial" w:cs="Arial"/>
          <w:sz w:val="18"/>
          <w:szCs w:val="18"/>
        </w:rPr>
      </w:pPr>
      <w:r w:rsidRPr="00483ABC">
        <w:rPr>
          <w:rStyle w:val="Strong"/>
          <w:rFonts w:ascii="Comic Sans MS" w:hAnsi="Comic Sans MS" w:cs="Arial"/>
        </w:rPr>
        <w:t>PUBLIC NOTICE OF SCHOOL BOARD MEETING OF THE</w:t>
      </w:r>
    </w:p>
    <w:p w:rsidR="001219C0" w:rsidRPr="00483ABC" w:rsidRDefault="001219C0" w:rsidP="001219C0">
      <w:pPr>
        <w:pStyle w:val="NormalWeb"/>
        <w:spacing w:before="0" w:beforeAutospacing="0" w:after="0" w:afterAutospacing="0"/>
        <w:jc w:val="center"/>
        <w:rPr>
          <w:rFonts w:ascii="Arial" w:hAnsi="Arial" w:cs="Arial"/>
          <w:sz w:val="18"/>
          <w:szCs w:val="18"/>
        </w:rPr>
      </w:pPr>
      <w:r w:rsidRPr="00483ABC">
        <w:rPr>
          <w:rStyle w:val="Strong"/>
          <w:rFonts w:ascii="Comic Sans MS" w:hAnsi="Comic Sans MS" w:cs="Arial"/>
        </w:rPr>
        <w:t>SCHOOL DISTRICT OF NEW HOLSTEIN</w:t>
      </w:r>
    </w:p>
    <w:p w:rsidR="001219C0" w:rsidRPr="00483ABC" w:rsidRDefault="001219C0" w:rsidP="001219C0">
      <w:pPr>
        <w:pStyle w:val="NormalWeb"/>
        <w:spacing w:before="0" w:beforeAutospacing="0" w:after="0" w:afterAutospacing="0"/>
        <w:jc w:val="center"/>
        <w:rPr>
          <w:rFonts w:ascii="Arial" w:hAnsi="Arial" w:cs="Arial"/>
          <w:sz w:val="18"/>
          <w:szCs w:val="18"/>
        </w:rPr>
      </w:pPr>
      <w:r w:rsidRPr="00483ABC">
        <w:rPr>
          <w:rFonts w:ascii="Arial" w:hAnsi="Arial" w:cs="Arial"/>
          <w:sz w:val="18"/>
          <w:szCs w:val="18"/>
        </w:rPr>
        <w:t> </w:t>
      </w:r>
    </w:p>
    <w:p w:rsidR="001219C0" w:rsidRPr="00483ABC" w:rsidRDefault="001219C0" w:rsidP="001219C0">
      <w:pPr>
        <w:pStyle w:val="NormalWeb"/>
        <w:spacing w:before="0" w:beforeAutospacing="0" w:after="0" w:afterAutospacing="0"/>
        <w:rPr>
          <w:rFonts w:ascii="Arial" w:hAnsi="Arial" w:cs="Arial"/>
          <w:sz w:val="18"/>
          <w:szCs w:val="18"/>
        </w:rPr>
      </w:pPr>
      <w:r w:rsidRPr="00483ABC">
        <w:t>PUBLIC NOTICE is hereby given to the public pursuant to Section 19.83 Wisconsin Statutes that a regular session of the Board of Education of the School District of New Holstein, will be held on </w:t>
      </w:r>
      <w:r w:rsidRPr="00483ABC">
        <w:rPr>
          <w:rStyle w:val="Strong"/>
        </w:rPr>
        <w:t>Monday, January 15, 2018 at 7:00 PM</w:t>
      </w:r>
      <w:r w:rsidRPr="00483ABC">
        <w:t> at the regular meeting place of said board in the</w:t>
      </w:r>
      <w:r w:rsidRPr="00483ABC">
        <w:rPr>
          <w:u w:val="single"/>
        </w:rPr>
        <w:t> Instructional Media Center </w:t>
      </w:r>
      <w:r w:rsidRPr="00483ABC">
        <w:t>of the New Holstein High School building located at 1715 Plymouth Avenue, in the City of New Holstein, Calumet County, Wisconsin.  The preliminary agenda is as follows:</w:t>
      </w:r>
    </w:p>
    <w:p w:rsidR="001219C0" w:rsidRPr="00483ABC" w:rsidRDefault="001219C0" w:rsidP="001219C0">
      <w:pPr>
        <w:pStyle w:val="NormalWeb"/>
        <w:spacing w:before="0" w:beforeAutospacing="0" w:after="0" w:afterAutospacing="0"/>
        <w:jc w:val="center"/>
        <w:rPr>
          <w:rFonts w:ascii="Arial" w:hAnsi="Arial" w:cs="Arial"/>
          <w:sz w:val="18"/>
          <w:szCs w:val="18"/>
        </w:rPr>
      </w:pPr>
      <w:r w:rsidRPr="00483ABC">
        <w:rPr>
          <w:rStyle w:val="Strong"/>
        </w:rPr>
        <w:t> Agenda</w:t>
      </w:r>
    </w:p>
    <w:p w:rsidR="001219C0" w:rsidRPr="00483ABC" w:rsidRDefault="001219C0" w:rsidP="001219C0">
      <w:pPr>
        <w:pStyle w:val="NormalWeb"/>
        <w:spacing w:before="0" w:beforeAutospacing="0" w:after="0" w:afterAutospacing="0"/>
        <w:jc w:val="center"/>
        <w:rPr>
          <w:rFonts w:ascii="Arial" w:hAnsi="Arial" w:cs="Arial"/>
          <w:sz w:val="18"/>
          <w:szCs w:val="18"/>
        </w:rPr>
      </w:pPr>
      <w:r w:rsidRPr="00483ABC">
        <w:rPr>
          <w:rStyle w:val="Strong"/>
        </w:rPr>
        <w:t>School Board Meeting January 15, 2018</w:t>
      </w:r>
      <w:r w:rsidRPr="00483ABC">
        <w:rPr>
          <w:b/>
          <w:bCs/>
        </w:rPr>
        <w:br/>
      </w:r>
      <w:r w:rsidRPr="00483ABC">
        <w:rPr>
          <w:rStyle w:val="Strong"/>
        </w:rPr>
        <w:t>New Holstein High School – Instructional Media Center 7:00 PM</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I.        Call to Order</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II.       Roll Call</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III.      Establish the notice of this meeting was legally published on January 11th, 2018</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IV.      Pledge of Allegiance</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V.      Hearing of Individuals</w:t>
      </w:r>
    </w:p>
    <w:p w:rsidR="001219C0" w:rsidRPr="00483ABC" w:rsidRDefault="001219C0" w:rsidP="001219C0">
      <w:pPr>
        <w:pStyle w:val="NormalWeb"/>
        <w:numPr>
          <w:ilvl w:val="0"/>
          <w:numId w:val="1"/>
        </w:numPr>
        <w:spacing w:before="0" w:beforeAutospacing="0" w:after="0" w:afterAutospacing="0"/>
        <w:rPr>
          <w:rFonts w:ascii="Arial" w:hAnsi="Arial" w:cs="Arial"/>
          <w:sz w:val="18"/>
          <w:szCs w:val="18"/>
        </w:rPr>
      </w:pPr>
      <w:r w:rsidRPr="00483ABC">
        <w:rPr>
          <w:rFonts w:ascii="Arial" w:hAnsi="Arial" w:cs="Arial"/>
        </w:rPr>
        <w:t>Speakers need to register prior to the meeting. School District of New Holstein parents, residents, or employees are eligible to speak on school related issues. Individual comments are limited to five minutes. 30 minutes is the total allotment for hearing of individuals. </w:t>
      </w:r>
      <w:r w:rsidRPr="00483ABC">
        <w:rPr>
          <w:rStyle w:val="Strong"/>
          <w:rFonts w:ascii="Arial" w:hAnsi="Arial" w:cs="Arial"/>
        </w:rPr>
        <w:t>Personnel issues and injurious comments about individuals will not be allowed and stopped immediately.</w:t>
      </w:r>
    </w:p>
    <w:p w:rsidR="001219C0" w:rsidRPr="00483ABC" w:rsidRDefault="001219C0" w:rsidP="001219C0">
      <w:pPr>
        <w:pStyle w:val="NormalWeb"/>
        <w:numPr>
          <w:ilvl w:val="0"/>
          <w:numId w:val="2"/>
        </w:numPr>
        <w:spacing w:before="0" w:beforeAutospacing="0" w:after="0" w:afterAutospacing="0"/>
        <w:rPr>
          <w:rFonts w:ascii="Arial" w:hAnsi="Arial" w:cs="Arial"/>
          <w:sz w:val="18"/>
          <w:szCs w:val="18"/>
        </w:rPr>
      </w:pPr>
      <w:r w:rsidRPr="00483ABC">
        <w:rPr>
          <w:rFonts w:ascii="Arial" w:hAnsi="Arial" w:cs="Arial"/>
        </w:rPr>
        <w:t>The Board of Education may waive the 30 minutes period with a vote of the Board of Education members.</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VI.      Academic Spotlight  </w:t>
      </w:r>
      <w:r w:rsidRPr="00483ABC">
        <w:rPr>
          <w:rFonts w:ascii="Arial" w:hAnsi="Arial" w:cs="Arial"/>
        </w:rPr>
        <w:br/>
      </w:r>
      <w:r w:rsidRPr="00483ABC">
        <w:rPr>
          <w:rFonts w:ascii="Arial" w:hAnsi="Arial" w:cs="Arial"/>
        </w:rPr>
        <w:br/>
        <w:t>                  1.  Middle School Counselor - N.E.W. Manufacturing Alliance</w:t>
      </w:r>
      <w:r w:rsidRPr="00483ABC">
        <w:rPr>
          <w:rFonts w:ascii="Arial" w:hAnsi="Arial" w:cs="Arial"/>
          <w:sz w:val="18"/>
          <w:szCs w:val="18"/>
        </w:rPr>
        <w:br/>
        <w:t> </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VII.    Approval of the Consent Agenda</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A.  Agenda as submitted for publication</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B.  Additional Consent Agenda Items</w:t>
      </w:r>
      <w:r w:rsidRPr="00483ABC">
        <w:rPr>
          <w:rFonts w:ascii="Arial" w:hAnsi="Arial" w:cs="Arial"/>
          <w:sz w:val="18"/>
          <w:szCs w:val="18"/>
        </w:rPr>
        <w:br/>
        <w:t> </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Approve Regular Board Meeting Minutes - December 18th, 2017</w:t>
      </w:r>
      <w:r w:rsidRPr="00483ABC">
        <w:rPr>
          <w:rFonts w:ascii="Arial" w:hAnsi="Arial" w:cs="Arial"/>
          <w:sz w:val="18"/>
          <w:szCs w:val="18"/>
        </w:rPr>
        <w:br/>
      </w:r>
      <w:r w:rsidRPr="00483ABC">
        <w:rPr>
          <w:rFonts w:ascii="Arial" w:hAnsi="Arial" w:cs="Arial"/>
        </w:rPr>
        <w:t>2.  Approve Finance Committee Minutes - January 10th, 2018</w:t>
      </w:r>
      <w:r w:rsidRPr="00483ABC">
        <w:rPr>
          <w:rFonts w:ascii="Arial" w:hAnsi="Arial" w:cs="Arial"/>
          <w:sz w:val="18"/>
          <w:szCs w:val="18"/>
        </w:rPr>
        <w:br/>
      </w:r>
      <w:r w:rsidRPr="00483ABC">
        <w:rPr>
          <w:rFonts w:ascii="Arial" w:hAnsi="Arial" w:cs="Arial"/>
        </w:rPr>
        <w:t>3.  Approve Buildings and Grounds Committee Minutes - January 10th, 2018</w:t>
      </w:r>
      <w:r w:rsidRPr="00483ABC">
        <w:rPr>
          <w:rFonts w:ascii="Arial" w:hAnsi="Arial" w:cs="Arial"/>
          <w:sz w:val="18"/>
          <w:szCs w:val="18"/>
        </w:rPr>
        <w:br/>
      </w:r>
      <w:r w:rsidRPr="00483ABC">
        <w:rPr>
          <w:rFonts w:ascii="Arial" w:hAnsi="Arial" w:cs="Arial"/>
        </w:rPr>
        <w:t>4.  Approve Summary of Revenue, Expenses, and Balances</w:t>
      </w:r>
      <w:r w:rsidRPr="00483ABC">
        <w:rPr>
          <w:rFonts w:ascii="Arial" w:hAnsi="Arial" w:cs="Arial"/>
          <w:sz w:val="18"/>
          <w:szCs w:val="18"/>
        </w:rPr>
        <w:br/>
      </w:r>
      <w:r w:rsidRPr="00483ABC">
        <w:rPr>
          <w:rFonts w:ascii="Arial" w:hAnsi="Arial" w:cs="Arial"/>
        </w:rPr>
        <w:t>5.  Approve December and January Board Checks</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C.   Finance</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Approve Food Service Equipment Purchase</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D.   Policy</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Approve 2nd Reading</w:t>
      </w:r>
    </w:p>
    <w:p w:rsidR="001219C0" w:rsidRPr="00483ABC" w:rsidRDefault="001219C0" w:rsidP="001219C0">
      <w:pPr>
        <w:pStyle w:val="NormalWeb"/>
        <w:spacing w:before="0" w:beforeAutospacing="0" w:after="0" w:afterAutospacing="0"/>
        <w:ind w:left="1800"/>
        <w:rPr>
          <w:rFonts w:ascii="Arial" w:hAnsi="Arial" w:cs="Arial"/>
        </w:rPr>
      </w:pPr>
      <w:r w:rsidRPr="00483ABC">
        <w:rPr>
          <w:rFonts w:ascii="Arial" w:hAnsi="Arial" w:cs="Arial"/>
        </w:rPr>
        <w:t>a.</w:t>
      </w:r>
      <w:proofErr w:type="gramStart"/>
      <w:r w:rsidRPr="00483ABC">
        <w:rPr>
          <w:rFonts w:ascii="Arial" w:hAnsi="Arial" w:cs="Arial"/>
        </w:rPr>
        <w:t xml:space="preserve">  </w:t>
      </w:r>
      <w:proofErr w:type="spellStart"/>
      <w:r w:rsidRPr="00483ABC">
        <w:rPr>
          <w:rFonts w:ascii="Arial" w:hAnsi="Arial" w:cs="Arial"/>
        </w:rPr>
        <w:t>po</w:t>
      </w:r>
      <w:proofErr w:type="spellEnd"/>
      <w:proofErr w:type="gramEnd"/>
      <w:r w:rsidRPr="00483ABC">
        <w:rPr>
          <w:rFonts w:ascii="Arial" w:hAnsi="Arial" w:cs="Arial"/>
        </w:rPr>
        <w:t xml:space="preserve"> 9160 - Public Attendance at School Events</w:t>
      </w:r>
    </w:p>
    <w:p w:rsidR="001219C0" w:rsidRPr="00483ABC" w:rsidRDefault="001219C0" w:rsidP="001219C0">
      <w:pPr>
        <w:pStyle w:val="NormalWeb"/>
        <w:spacing w:before="0" w:beforeAutospacing="0" w:after="0" w:afterAutospacing="0"/>
        <w:ind w:left="1800"/>
        <w:rPr>
          <w:rFonts w:ascii="Arial" w:hAnsi="Arial" w:cs="Arial"/>
        </w:rPr>
      </w:pPr>
    </w:p>
    <w:p w:rsidR="001219C0" w:rsidRPr="00483ABC" w:rsidRDefault="001219C0" w:rsidP="001219C0">
      <w:pPr>
        <w:pStyle w:val="NormalWeb"/>
        <w:spacing w:before="0" w:beforeAutospacing="0" w:after="0" w:afterAutospacing="0"/>
        <w:ind w:left="1800"/>
        <w:rPr>
          <w:rFonts w:ascii="Arial" w:hAnsi="Arial" w:cs="Arial"/>
        </w:rPr>
      </w:pPr>
    </w:p>
    <w:p w:rsidR="001219C0" w:rsidRPr="00483ABC" w:rsidRDefault="001219C0" w:rsidP="001219C0">
      <w:pPr>
        <w:pStyle w:val="NormalWeb"/>
        <w:spacing w:before="0" w:beforeAutospacing="0" w:after="0" w:afterAutospacing="0"/>
        <w:ind w:left="1800"/>
        <w:rPr>
          <w:rFonts w:ascii="Arial" w:hAnsi="Arial" w:cs="Arial"/>
          <w:sz w:val="18"/>
          <w:szCs w:val="18"/>
        </w:rPr>
      </w:pP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lastRenderedPageBreak/>
        <w:t>E.   Student Learning</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Approve Youth Options Requests</w:t>
      </w:r>
      <w:r w:rsidRPr="00483ABC">
        <w:rPr>
          <w:rFonts w:ascii="Arial" w:hAnsi="Arial" w:cs="Arial"/>
        </w:rPr>
        <w:br/>
        <w:t>2.  Approve Special Education Open Enrollment Caps</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F.   Recognition of Administrative Reports</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Elementary School - Mrs. Fenner                         </w:t>
      </w:r>
      <w:r w:rsidRPr="00483ABC">
        <w:rPr>
          <w:rFonts w:ascii="Arial" w:hAnsi="Arial" w:cs="Arial"/>
          <w:sz w:val="18"/>
          <w:szCs w:val="18"/>
        </w:rPr>
        <w:br/>
      </w:r>
      <w:r w:rsidRPr="00483ABC">
        <w:rPr>
          <w:rFonts w:ascii="Arial" w:hAnsi="Arial" w:cs="Arial"/>
        </w:rPr>
        <w:t>2. Middle School - Mrs. Jacobson                             </w:t>
      </w:r>
      <w:r w:rsidRPr="00483ABC">
        <w:rPr>
          <w:rFonts w:ascii="Arial" w:hAnsi="Arial" w:cs="Arial"/>
          <w:sz w:val="18"/>
          <w:szCs w:val="18"/>
        </w:rPr>
        <w:br/>
      </w:r>
      <w:r w:rsidRPr="00483ABC">
        <w:rPr>
          <w:rFonts w:ascii="Arial" w:hAnsi="Arial" w:cs="Arial"/>
        </w:rPr>
        <w:t>3. High School - Mr. Olig                                           </w:t>
      </w:r>
      <w:r w:rsidRPr="00483ABC">
        <w:rPr>
          <w:rFonts w:ascii="Arial" w:hAnsi="Arial" w:cs="Arial"/>
          <w:sz w:val="18"/>
          <w:szCs w:val="18"/>
        </w:rPr>
        <w:br/>
      </w:r>
      <w:r w:rsidRPr="00483ABC">
        <w:rPr>
          <w:rFonts w:ascii="Arial" w:hAnsi="Arial" w:cs="Arial"/>
        </w:rPr>
        <w:t>4. Curriculum and Instruction - Mr. Maki            </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G.  End of Consent Agenda</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VIII. Action Items</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A. Student Learning</w:t>
      </w:r>
    </w:p>
    <w:p w:rsidR="001219C0" w:rsidRPr="00483ABC" w:rsidRDefault="001219C0" w:rsidP="001219C0">
      <w:pPr>
        <w:pStyle w:val="NormalWeb"/>
        <w:spacing w:before="0" w:beforeAutospacing="0" w:after="0" w:afterAutospacing="0"/>
        <w:ind w:left="1200"/>
        <w:rPr>
          <w:rFonts w:ascii="Arial" w:hAnsi="Arial" w:cs="Arial"/>
          <w:sz w:val="18"/>
          <w:szCs w:val="18"/>
        </w:rPr>
      </w:pPr>
      <w:r w:rsidRPr="00483ABC">
        <w:rPr>
          <w:rFonts w:ascii="Arial" w:hAnsi="Arial" w:cs="Arial"/>
        </w:rPr>
        <w:t>1.  Approve K-5 Math Curriculum Purchase</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B.  Donations</w:t>
      </w:r>
    </w:p>
    <w:p w:rsidR="001219C0" w:rsidRPr="00483ABC" w:rsidRDefault="001219C0" w:rsidP="001219C0">
      <w:pPr>
        <w:pStyle w:val="NormalWeb"/>
        <w:spacing w:before="0" w:beforeAutospacing="0" w:after="0" w:afterAutospacing="0"/>
        <w:ind w:left="1530" w:hanging="330"/>
        <w:rPr>
          <w:rFonts w:ascii="Arial" w:hAnsi="Arial" w:cs="Arial"/>
          <w:sz w:val="18"/>
          <w:szCs w:val="18"/>
        </w:rPr>
      </w:pPr>
      <w:r w:rsidRPr="00483ABC">
        <w:rPr>
          <w:rFonts w:ascii="Arial" w:hAnsi="Arial" w:cs="Arial"/>
        </w:rPr>
        <w:t>1.  Approve New Holstein Chamber of Commerce Donation - Teaming for a Brighter Tomorrow </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IX</w:t>
      </w:r>
      <w:proofErr w:type="gramStart"/>
      <w:r w:rsidRPr="00483ABC">
        <w:rPr>
          <w:rFonts w:ascii="Arial" w:hAnsi="Arial" w:cs="Arial"/>
        </w:rPr>
        <w:t>.  Items</w:t>
      </w:r>
      <w:proofErr w:type="gramEnd"/>
      <w:r w:rsidRPr="00483ABC">
        <w:rPr>
          <w:rFonts w:ascii="Arial" w:hAnsi="Arial" w:cs="Arial"/>
        </w:rPr>
        <w:t xml:space="preserve"> of Information</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 xml:space="preserve">A.  No School </w:t>
      </w:r>
      <w:r w:rsidRPr="00483ABC">
        <w:rPr>
          <w:rFonts w:ascii="Arial" w:hAnsi="Arial" w:cs="Arial"/>
        </w:rPr>
        <w:t xml:space="preserve">Semester Break </w:t>
      </w:r>
      <w:r w:rsidRPr="00483ABC">
        <w:rPr>
          <w:rFonts w:ascii="Arial" w:hAnsi="Arial" w:cs="Arial"/>
        </w:rPr>
        <w:t>- January 19th</w:t>
      </w:r>
      <w:r w:rsidRPr="00483ABC">
        <w:rPr>
          <w:rFonts w:ascii="Arial" w:hAnsi="Arial" w:cs="Arial"/>
        </w:rPr>
        <w:br/>
        <w:t>B.  Elementary School Carnival - January 26th</w:t>
      </w:r>
      <w:r w:rsidRPr="00483ABC">
        <w:rPr>
          <w:rFonts w:ascii="Arial" w:hAnsi="Arial" w:cs="Arial"/>
        </w:rPr>
        <w:br/>
        <w:t>C.  Elementary School Child Development Days - February 7th and 8th</w:t>
      </w:r>
      <w:r w:rsidRPr="00483ABC">
        <w:rPr>
          <w:rFonts w:ascii="Arial" w:hAnsi="Arial" w:cs="Arial"/>
        </w:rPr>
        <w:br/>
        <w:t xml:space="preserve">D.  </w:t>
      </w:r>
      <w:r w:rsidRPr="00483ABC">
        <w:rPr>
          <w:rFonts w:ascii="Arial" w:hAnsi="Arial" w:cs="Arial"/>
        </w:rPr>
        <w:t xml:space="preserve">Teacher </w:t>
      </w:r>
      <w:r w:rsidRPr="00483ABC">
        <w:rPr>
          <w:rFonts w:ascii="Arial" w:hAnsi="Arial" w:cs="Arial"/>
        </w:rPr>
        <w:t>In</w:t>
      </w:r>
      <w:r w:rsidRPr="00483ABC">
        <w:rPr>
          <w:rFonts w:ascii="Arial" w:hAnsi="Arial" w:cs="Arial"/>
        </w:rPr>
        <w:t>-</w:t>
      </w:r>
      <w:r w:rsidRPr="00483ABC">
        <w:rPr>
          <w:rFonts w:ascii="Arial" w:hAnsi="Arial" w:cs="Arial"/>
        </w:rPr>
        <w:t>service and No School for Students - February 16th</w:t>
      </w:r>
      <w:r w:rsidRPr="00483ABC">
        <w:rPr>
          <w:rFonts w:ascii="Arial" w:hAnsi="Arial" w:cs="Arial"/>
        </w:rPr>
        <w:br/>
        <w:t>E.  Candidates for Spring School Board Election - Jodie Goebel, Doug Kestell, Craig Sesing</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X.  Future Meetings  </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A.  Next Buildings and Grounds Committee Meeting:  Wednesday, February 14th at 1:00 p.m.</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B.  Next Finance Committee Meeting:  Wednesday, February 14th at 1:30 p.m. or after conclusion of Buildings and Grounds Meeting</w:t>
      </w:r>
    </w:p>
    <w:p w:rsidR="001219C0" w:rsidRPr="00483ABC" w:rsidRDefault="001219C0" w:rsidP="001219C0">
      <w:pPr>
        <w:pStyle w:val="NormalWeb"/>
        <w:spacing w:before="0" w:beforeAutospacing="0" w:after="0" w:afterAutospacing="0"/>
        <w:ind w:left="600"/>
        <w:rPr>
          <w:rFonts w:ascii="Arial" w:hAnsi="Arial" w:cs="Arial"/>
          <w:sz w:val="18"/>
          <w:szCs w:val="18"/>
        </w:rPr>
      </w:pPr>
      <w:r w:rsidRPr="00483ABC">
        <w:rPr>
          <w:rFonts w:ascii="Arial" w:hAnsi="Arial" w:cs="Arial"/>
        </w:rPr>
        <w:t>C.  Next Regular Board Meeting:  Monday, February 19th at 7:00 p.m.</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XI.    Closed Session - none</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XII.   Reconvene into open</w:t>
      </w:r>
    </w:p>
    <w:p w:rsidR="001219C0" w:rsidRPr="00483ABC" w:rsidRDefault="001219C0" w:rsidP="001219C0">
      <w:pPr>
        <w:pStyle w:val="NormalWeb"/>
        <w:spacing w:before="0" w:beforeAutospacing="0" w:after="0" w:afterAutospacing="0"/>
        <w:rPr>
          <w:rFonts w:ascii="Arial" w:hAnsi="Arial" w:cs="Arial"/>
          <w:sz w:val="18"/>
          <w:szCs w:val="18"/>
        </w:rPr>
      </w:pPr>
      <w:r w:rsidRPr="00483ABC">
        <w:rPr>
          <w:rFonts w:ascii="Arial" w:hAnsi="Arial" w:cs="Arial"/>
        </w:rPr>
        <w:t>XIII.</w:t>
      </w:r>
      <w:proofErr w:type="gramStart"/>
      <w:r w:rsidRPr="00483ABC">
        <w:rPr>
          <w:rFonts w:ascii="Arial" w:hAnsi="Arial" w:cs="Arial"/>
        </w:rPr>
        <w:t>  Adjourn</w:t>
      </w:r>
      <w:proofErr w:type="gramEnd"/>
    </w:p>
    <w:p w:rsidR="00982CDE" w:rsidRDefault="00982CDE">
      <w:bookmarkStart w:id="0" w:name="_GoBack"/>
      <w:bookmarkEnd w:id="0"/>
    </w:p>
    <w:sectPr w:rsidR="00982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D6A2B"/>
    <w:multiLevelType w:val="multilevel"/>
    <w:tmpl w:val="8C68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C0"/>
    <w:rsid w:val="001219C0"/>
    <w:rsid w:val="00483ABC"/>
    <w:rsid w:val="0098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A69CB-8A6E-4617-8E4C-C45DF784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9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5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Klapperich, Sue</dc:creator>
  <cp:keywords/>
  <dc:description/>
  <cp:lastModifiedBy>Klapperich, Sue</cp:lastModifiedBy>
  <cp:revision>2</cp:revision>
  <dcterms:created xsi:type="dcterms:W3CDTF">2018-01-11T15:55:00Z</dcterms:created>
  <dcterms:modified xsi:type="dcterms:W3CDTF">2018-01-11T16:00:00Z</dcterms:modified>
</cp:coreProperties>
</file>